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48" w:rsidRDefault="005B4A48" w:rsidP="005B4A48">
      <w:pPr>
        <w:jc w:val="center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D3CAFB" wp14:editId="0C1EE085">
            <wp:simplePos x="0" y="0"/>
            <wp:positionH relativeFrom="column">
              <wp:posOffset>-49530</wp:posOffset>
            </wp:positionH>
            <wp:positionV relativeFrom="paragraph">
              <wp:posOffset>-341630</wp:posOffset>
            </wp:positionV>
            <wp:extent cx="876300" cy="883285"/>
            <wp:effectExtent l="0" t="0" r="0" b="0"/>
            <wp:wrapNone/>
            <wp:docPr id="3" name="Obrázek 37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logo_cb_bez textu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Střední zdravotnická škola a Vyšší odborná škola zdravotnická, Ostrava, </w:t>
      </w:r>
    </w:p>
    <w:p w:rsidR="005B4A48" w:rsidRPr="005B4A48" w:rsidRDefault="00825F70" w:rsidP="005B4A48">
      <w:pPr>
        <w:jc w:val="center"/>
        <w:outlineLvl w:val="0"/>
        <w:rPr>
          <w:sz w:val="22"/>
          <w:szCs w:val="22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9pt;margin-top:3.15pt;width:110.85pt;height:49.05pt;z-index:251659264;mso-position-horizontal-relative:text;mso-position-vertical-relative:text">
            <v:imagedata r:id="rId9" o:title=""/>
          </v:shape>
          <o:OLEObject Type="Embed" ProgID="CorelDraw.Graphic.17" ShapeID="_x0000_s1026" DrawAspect="Content" ObjectID="_1695621980" r:id="rId10"/>
        </w:object>
      </w:r>
      <w:r w:rsidR="005B4A48">
        <w:rPr>
          <w:sz w:val="22"/>
          <w:szCs w:val="22"/>
        </w:rPr>
        <w:t>příspěvková organizace</w:t>
      </w:r>
    </w:p>
    <w:p w:rsidR="005B4A48" w:rsidRPr="005B4A48" w:rsidRDefault="005B4A48" w:rsidP="001D2391">
      <w:pPr>
        <w:pStyle w:val="Nadpis1"/>
        <w:jc w:val="center"/>
      </w:pPr>
    </w:p>
    <w:p w:rsidR="005B4A48" w:rsidRDefault="005B4A48" w:rsidP="001D2391">
      <w:pPr>
        <w:pStyle w:val="Nadpis1"/>
        <w:jc w:val="center"/>
      </w:pPr>
    </w:p>
    <w:p w:rsidR="005B4A48" w:rsidRDefault="005B4A48" w:rsidP="001D2391">
      <w:pPr>
        <w:pStyle w:val="Nadpis1"/>
        <w:jc w:val="center"/>
      </w:pPr>
    </w:p>
    <w:p w:rsidR="001654A4" w:rsidRPr="001654A4" w:rsidRDefault="001654A4" w:rsidP="001654A4"/>
    <w:p w:rsidR="001D2391" w:rsidRPr="005B4A48" w:rsidRDefault="001D2391" w:rsidP="001D2391">
      <w:pPr>
        <w:pStyle w:val="Nadpis1"/>
        <w:jc w:val="center"/>
      </w:pPr>
      <w:r w:rsidRPr="005B4A48">
        <w:t xml:space="preserve">Maturitní </w:t>
      </w:r>
      <w:r w:rsidR="005B4A48">
        <w:t xml:space="preserve">témata </w:t>
      </w:r>
      <w:r w:rsidRPr="005B4A48">
        <w:t xml:space="preserve">z předmětu </w:t>
      </w:r>
      <w:r w:rsidR="00DD72CF">
        <w:t>Chemie</w:t>
      </w:r>
    </w:p>
    <w:p w:rsidR="001D2391" w:rsidRPr="005B4A48" w:rsidRDefault="001D2391" w:rsidP="001D2391">
      <w:pPr>
        <w:jc w:val="center"/>
      </w:pPr>
      <w:r w:rsidRPr="005B4A48">
        <w:t>pro třídu LY4 oboru Zdravotnické lyceum ve školním roce 20</w:t>
      </w:r>
      <w:r w:rsidR="00A26A83">
        <w:t>2</w:t>
      </w:r>
      <w:r w:rsidR="004D6FAE">
        <w:t>1</w:t>
      </w:r>
      <w:r w:rsidR="00A26A83">
        <w:t>/202</w:t>
      </w:r>
      <w:r w:rsidR="004D6FAE">
        <w:t>2</w:t>
      </w:r>
    </w:p>
    <w:p w:rsidR="001D2391" w:rsidRPr="005B4A48" w:rsidRDefault="001D2391" w:rsidP="001D2391"/>
    <w:p w:rsidR="001D2391" w:rsidRPr="009014E1" w:rsidRDefault="001D2391" w:rsidP="001D2391">
      <w:pPr>
        <w:rPr>
          <w:u w:val="single"/>
        </w:rPr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1. Základní pojmy z chemie.</w:t>
      </w:r>
    </w:p>
    <w:p w:rsidR="00DD72CF" w:rsidRDefault="00DD72CF" w:rsidP="00DD72CF">
      <w:pPr>
        <w:widowControl w:val="0"/>
        <w:adjustRightInd w:val="0"/>
        <w:jc w:val="both"/>
      </w:pPr>
      <w:r>
        <w:t>Hmota, prvek, sloučenina, atom, molekula, relativní atomová a molekulová hmotnost. Vlastnosti látek. Směsi a jejich dělení. Základní chemické zákony a jednotky.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2. Stavba atomu.</w:t>
      </w:r>
    </w:p>
    <w:p w:rsidR="00DD72CF" w:rsidRDefault="00DD72CF" w:rsidP="00DD72CF">
      <w:pPr>
        <w:widowControl w:val="0"/>
        <w:adjustRightInd w:val="0"/>
        <w:jc w:val="both"/>
      </w:pPr>
      <w:r>
        <w:t>Atom a jeho struktura, historie. Protonové a nukleonové číslo, nuklidy, izotopy. Radioaktivita, poločas rozpadu, radioaktivní rozpady.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 xml:space="preserve">3. Elektronový obal atomu. Periodická soustava prvků. </w:t>
      </w:r>
    </w:p>
    <w:p w:rsidR="00DD72CF" w:rsidRDefault="00DD72CF" w:rsidP="00DD72CF">
      <w:pPr>
        <w:widowControl w:val="0"/>
        <w:adjustRightInd w:val="0"/>
        <w:jc w:val="both"/>
      </w:pPr>
      <w:r>
        <w:t>Vlnová a kvantová teorie, kvantová čísla, orbital, pravidla pro výstavbu elektronového obalu. Struktura PS, skupiny, periody, periodický zákon, elektronegativita. Valenční elektrony.</w:t>
      </w: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4. I.A a II.A skupina.</w:t>
      </w:r>
    </w:p>
    <w:p w:rsidR="00DD72CF" w:rsidRDefault="00DD72CF" w:rsidP="00DD72CF">
      <w:pPr>
        <w:widowControl w:val="0"/>
        <w:adjustRightInd w:val="0"/>
        <w:jc w:val="both"/>
      </w:pPr>
      <w:r>
        <w:t>Alkalické kovy, hořčík a kovy alkalických zemin - vlastnosti prvků a sloučenin, biologický význam.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5. Chemická reakce.</w:t>
      </w:r>
    </w:p>
    <w:p w:rsidR="00DD72CF" w:rsidRDefault="00DD72CF" w:rsidP="00DD72CF">
      <w:pPr>
        <w:widowControl w:val="0"/>
        <w:adjustRightInd w:val="0"/>
        <w:jc w:val="both"/>
      </w:pPr>
      <w:r>
        <w:t>Definice, rozdělení, typy reakcí - exotermní a endotermní, reakce acidobazické, redoxní (vyčíslování rovnic), srážecí a komplexotvorné. Reakce v organické chemii.  Elektrolýza.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6. Teorie kyselin a zásad.</w:t>
      </w:r>
    </w:p>
    <w:p w:rsidR="00DD72CF" w:rsidRDefault="00DD72CF" w:rsidP="00DD72CF">
      <w:pPr>
        <w:widowControl w:val="0"/>
        <w:adjustRightInd w:val="0"/>
        <w:jc w:val="both"/>
      </w:pPr>
      <w:r>
        <w:t>Arrheniova, Brönstedova a Lewisova teorie kyselin a zásad, autoprotolýza, iontový součin vody, síla kyselin a zásad. Pojem pH a jeho měření, indikátory, tlumivé roztoky.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7. Chemický děj.</w:t>
      </w:r>
    </w:p>
    <w:p w:rsidR="00DD72CF" w:rsidRDefault="00DD72CF" w:rsidP="00DD72CF">
      <w:pPr>
        <w:widowControl w:val="0"/>
        <w:adjustRightInd w:val="0"/>
        <w:jc w:val="both"/>
      </w:pPr>
      <w:r>
        <w:t>Chemická reakce, rychlost chemických reakcí a faktory, které ji ovlivňují, chemické rovnováhy, Guldberg Waagův zákon. Základy termodynamiky, soustava, slučovací a spalná entalpie, entropie, termochemie, termochemické zákony.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8. Chemická vazba.</w:t>
      </w:r>
    </w:p>
    <w:p w:rsidR="00DD72CF" w:rsidRDefault="00DD72CF" w:rsidP="00DD72CF">
      <w:pPr>
        <w:widowControl w:val="0"/>
        <w:adjustRightInd w:val="0"/>
        <w:jc w:val="both"/>
      </w:pPr>
      <w:r>
        <w:t>Charakteristika vazby, předpoklad pro vznik vazby. Kovalentní vazba - vazba σ a π, polární, nepolární, iontová, koordinačně kovalentní, kovová. Vaznost, jednoduchá a násobná vazba. Slabé vazebné interakce. Základní a excitovaný stav.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9. Vodík, kyslík, voda, peroxidy, roztoky.</w:t>
      </w:r>
    </w:p>
    <w:p w:rsidR="00DD72CF" w:rsidRDefault="00DD72CF" w:rsidP="00DD72CF">
      <w:pPr>
        <w:widowControl w:val="0"/>
        <w:adjustRightInd w:val="0"/>
        <w:jc w:val="both"/>
      </w:pPr>
      <w:r>
        <w:t>Vlastnosti, výroba, užití, sloučeniny. Oxidy, peroxidy, ozón. Voda, vlastnosti, tvrdost vody, zdroje vody. Roztoky - základní pojmy, dělení, hmotnostní a objemový zlomek, procentuální a látková koncentrace.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t>10. Nekovové prvky VIII.A, VII.A a VI.A skupiny.</w:t>
      </w:r>
    </w:p>
    <w:p w:rsidR="00DD72CF" w:rsidRDefault="00DD72CF" w:rsidP="00DD72CF">
      <w:pPr>
        <w:widowControl w:val="0"/>
        <w:adjustRightInd w:val="0"/>
        <w:jc w:val="both"/>
      </w:pPr>
      <w:r>
        <w:t xml:space="preserve">Postavení v PSP, elektronová konfigurace. Halogeny a jejich sloučeniny. Vzácné plyny. Síra, oxidy síry, kyseliny síry. </w:t>
      </w:r>
    </w:p>
    <w:p w:rsidR="003F06F3" w:rsidRDefault="003F06F3" w:rsidP="00DD72CF">
      <w:pPr>
        <w:widowControl w:val="0"/>
        <w:adjustRightInd w:val="0"/>
        <w:jc w:val="both"/>
      </w:pPr>
    </w:p>
    <w:p w:rsidR="00DD72CF" w:rsidRPr="007B564B" w:rsidRDefault="00DD72CF" w:rsidP="00DD72CF">
      <w:pPr>
        <w:widowControl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11. Nekovové prvky V.A a IV.A skupiny</w:t>
      </w:r>
    </w:p>
    <w:p w:rsidR="00DD72CF" w:rsidRDefault="00DD72CF" w:rsidP="00DD72CF">
      <w:pPr>
        <w:widowControl w:val="0"/>
        <w:adjustRightInd w:val="0"/>
        <w:jc w:val="both"/>
      </w:pPr>
      <w:r>
        <w:t>Dusík a jeho sloučeniny. Fosfor. Uhlík, anorganické sloučeniny uhlíku, biologický význam uhlíku a jeho sloučenin. Křemík.</w:t>
      </w: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</w:p>
    <w:p w:rsidR="00DD72CF" w:rsidRPr="004211B8" w:rsidRDefault="00DD72CF" w:rsidP="00DD72CF">
      <w:pPr>
        <w:widowControl w:val="0"/>
        <w:adjustRightInd w:val="0"/>
        <w:jc w:val="both"/>
      </w:pPr>
      <w:r>
        <w:rPr>
          <w:b/>
          <w:bCs/>
        </w:rPr>
        <w:t>12. Kovy.</w:t>
      </w:r>
    </w:p>
    <w:p w:rsidR="00DD72CF" w:rsidRDefault="00DD72CF" w:rsidP="00DD72CF">
      <w:pPr>
        <w:widowControl w:val="0"/>
        <w:adjustRightInd w:val="0"/>
        <w:jc w:val="both"/>
      </w:pPr>
      <w:r>
        <w:t>Kovy jako přechodné i nepřechodné prvky, charakteristika, koroze a ochrana proti korozi, nejvýznamnější kovy a jejich sloučeniny, koordinační sloučeniny, způsob výroby a jejich využití.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13. Analytická chemie.</w:t>
      </w:r>
    </w:p>
    <w:p w:rsidR="00DD72CF" w:rsidRDefault="00DD72CF" w:rsidP="00DD72CF">
      <w:pPr>
        <w:widowControl w:val="0"/>
        <w:adjustRightInd w:val="0"/>
        <w:jc w:val="both"/>
      </w:pPr>
      <w:r>
        <w:t>Kvalitativní a kvantitativní analytická chemie. Postup kvalitativní anorganické a organické analýzy. Metody kvantitativní analýzy – vážková, odměrná a instrumentální analýza.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14. Organické sloučeniny.</w:t>
      </w:r>
    </w:p>
    <w:p w:rsidR="00DD72CF" w:rsidRDefault="00DD72CF" w:rsidP="00DD72CF">
      <w:pPr>
        <w:widowControl w:val="0"/>
        <w:adjustRightInd w:val="0"/>
        <w:jc w:val="both"/>
      </w:pPr>
      <w:r>
        <w:t>Atom uhlíku jako základní prvek organických sloučenin, typy uhlíkatých řetězců, typy vzorců, vaznost, typy reakcí v organické chemii, izomerie.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15. Nasycené a nenasycené uhlovodíky, areny.</w:t>
      </w:r>
    </w:p>
    <w:p w:rsidR="00DD72CF" w:rsidRDefault="00DD72CF" w:rsidP="00DD72CF">
      <w:pPr>
        <w:widowControl w:val="0"/>
        <w:adjustRightInd w:val="0"/>
        <w:jc w:val="both"/>
      </w:pPr>
      <w:r>
        <w:t xml:space="preserve">Charakteristika alkanů, alkenů, alkynů a alkadienů. Hybridní stav uhlíku. Názvosloví, typy možných izomerií, typy reakcí, uhlovodíkové zbytky. Přírodní a syntetický kaučuk. Aromatické uhlovodíky, charakteristika benzenového jádra, názvosloví, aryly. 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16. Halogenderiváty. Dusíkaté deriváty.</w:t>
      </w:r>
    </w:p>
    <w:p w:rsidR="00DD72CF" w:rsidRDefault="00DD72CF" w:rsidP="00DD72CF">
      <w:pPr>
        <w:widowControl w:val="0"/>
        <w:adjustRightInd w:val="0"/>
        <w:jc w:val="both"/>
        <w:rPr>
          <w:b/>
          <w:bCs/>
        </w:rPr>
      </w:pPr>
      <w:r>
        <w:t>Názvosloví, příprava halogenderivátů, reakce. Vlastnosti a použití nejdůležitějších halogenderivátů. Nitrosloučeniny, aminy, charakteristika skupin. Nitrace, diazotace. Významné sloučeniny a jejich praktický význam, toxicita.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17. Hydroxyderiváty. Ethery. Thioly.</w:t>
      </w:r>
    </w:p>
    <w:p w:rsidR="00DD72CF" w:rsidRDefault="00DD72CF" w:rsidP="00DD72CF">
      <w:pPr>
        <w:widowControl w:val="0"/>
        <w:adjustRightInd w:val="0"/>
        <w:jc w:val="both"/>
      </w:pPr>
      <w:r>
        <w:t>Charakteristika hydroxyderivátů, rozdělení alkoholů, oxidace. Fenoly a vícesytné fenoly. Přehled významných alkoholů a fenolů. Vlastnosti etherů a thiolů.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18. Karboxylové kyseliny. Karbonylové sloučeniny.</w:t>
      </w:r>
    </w:p>
    <w:p w:rsidR="00DD72CF" w:rsidRDefault="00DD72CF" w:rsidP="00DD72CF">
      <w:pPr>
        <w:widowControl w:val="0"/>
        <w:adjustRightInd w:val="0"/>
        <w:jc w:val="both"/>
      </w:pPr>
      <w:r>
        <w:t xml:space="preserve">Charakteristika karboxylových kyselin, rozdělení, názvosloví. Zástupci karboxylových kyselin. Aldehydy a ketony, vlastnosti, reakce., zástupci. 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19. Funkční a substituční deriváty karboxylových kyselin. Deriváty kyseliny uhličité.</w:t>
      </w:r>
    </w:p>
    <w:p w:rsidR="00DD72CF" w:rsidRDefault="00DD72CF" w:rsidP="00DD72CF">
      <w:pPr>
        <w:widowControl w:val="0"/>
        <w:adjustRightInd w:val="0"/>
        <w:jc w:val="both"/>
      </w:pPr>
      <w:r>
        <w:t xml:space="preserve">Soli a estery karboxylových kyselin. Halogenidy, anhydridy, amidy. Halogenkyseliny, hydroxykyseliny, aminokyseliny, oxokyseliny. Zástupci, vlastnosti a využití. Fosgen, močovina. 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20. Heterocykly a alkaloidy.</w:t>
      </w:r>
    </w:p>
    <w:p w:rsidR="00DD72CF" w:rsidRDefault="00DD72CF" w:rsidP="00DD72CF">
      <w:pPr>
        <w:widowControl w:val="0"/>
        <w:adjustRightInd w:val="0"/>
        <w:jc w:val="both"/>
      </w:pPr>
      <w:r>
        <w:t xml:space="preserve">Heterocykly s atomem dusíku, kyslíku, síry, jejich názvy a klasifikace. Charakteristika a význam alkaloidů, příklady opiových, námelových a tropanových alkaloidů. 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</w:pPr>
      <w:r>
        <w:rPr>
          <w:b/>
          <w:bCs/>
        </w:rPr>
        <w:t>21. Makromolekulární látky. Izoprenoidy.</w:t>
      </w:r>
    </w:p>
    <w:p w:rsidR="00DD72CF" w:rsidRDefault="00DD72CF" w:rsidP="00DD72CF">
      <w:pPr>
        <w:widowControl w:val="0"/>
        <w:adjustRightInd w:val="0"/>
        <w:jc w:val="both"/>
      </w:pPr>
      <w:r>
        <w:t xml:space="preserve">Základní pojmy - makromolekula, polymer, monomer a polymerační stupeň, plast. Reakce polymerace, polykondenzace a polyadice. Konkrétní příklady plastů. Izopren, terpeny a jejich dělení podle počtu izoprenových jednotek, zástupci jednotlivých skupin terpenů, jejich význam a použití. Steroidy - obecná charakteristika a dělení. 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</w:pPr>
      <w:r>
        <w:rPr>
          <w:b/>
          <w:bCs/>
        </w:rPr>
        <w:t>22. Enzymy a vitamíny.</w:t>
      </w:r>
    </w:p>
    <w:p w:rsidR="00DD72CF" w:rsidRDefault="00DD72CF" w:rsidP="00DD72CF">
      <w:pPr>
        <w:widowControl w:val="0"/>
        <w:adjustRightInd w:val="0"/>
        <w:jc w:val="both"/>
      </w:pPr>
      <w:r>
        <w:t>Složení enzymů, struktura a mechanismus jejich účinku, klasifikace enzymů, aktivace a inhibice enzymů, zástupci jednotlivých skupin. Charakteristika vitamínů, dělení a jejich význam pro organismus.</w:t>
      </w: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lastRenderedPageBreak/>
        <w:t>23. Sacharidy a jejich metabolismus.</w:t>
      </w:r>
    </w:p>
    <w:p w:rsidR="00DD72CF" w:rsidRDefault="00DD72CF" w:rsidP="00DD72CF">
      <w:pPr>
        <w:widowControl w:val="0"/>
        <w:adjustRightInd w:val="0"/>
        <w:jc w:val="both"/>
      </w:pPr>
      <w:r>
        <w:t>Obecná charakteristika a rozdělení sacharidů. Způsob zápisu vzorců, vlastnosti a reaktivita monosacharidů, glykosidická vazba. Oligosacharidy a polysacharidy. Metabolismus sacharidů - glykolýza, Krebsův cyklus, dýchací řetězec.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24. Lipidy a jejich metabolismus.</w:t>
      </w:r>
    </w:p>
    <w:p w:rsidR="00DD72CF" w:rsidRDefault="00DD72CF" w:rsidP="00DD72CF">
      <w:pPr>
        <w:widowControl w:val="0"/>
        <w:adjustRightInd w:val="0"/>
        <w:jc w:val="both"/>
      </w:pPr>
      <w:r>
        <w:t>Složení lipidů, rozdělení, význam. Živočišné a rostlinné tuky, vosky. Metabolismus lipidů - trávení a vstřebávání tuků, β-oxidace a biosyntéza mastných kyselin.</w:t>
      </w:r>
    </w:p>
    <w:p w:rsidR="00DD72CF" w:rsidRDefault="00DD72CF" w:rsidP="00DD72CF">
      <w:pPr>
        <w:widowControl w:val="0"/>
        <w:adjustRightInd w:val="0"/>
      </w:pPr>
    </w:p>
    <w:p w:rsidR="00DD72CF" w:rsidRDefault="00DD72CF" w:rsidP="00DD72CF">
      <w:pPr>
        <w:widowControl w:val="0"/>
        <w:adjustRightInd w:val="0"/>
        <w:rPr>
          <w:b/>
          <w:bCs/>
        </w:rPr>
      </w:pPr>
      <w:r>
        <w:rPr>
          <w:b/>
          <w:bCs/>
        </w:rPr>
        <w:t>25. Proteiny a jejich metabolismus. Nukleové kyseliny a jejich metabolismus.</w:t>
      </w:r>
    </w:p>
    <w:p w:rsidR="00DD72CF" w:rsidRDefault="00DD72CF" w:rsidP="00DD72CF">
      <w:pPr>
        <w:widowControl w:val="0"/>
        <w:adjustRightInd w:val="0"/>
        <w:jc w:val="both"/>
      </w:pPr>
      <w:r>
        <w:t xml:space="preserve">Aminokyseliny, peptidy, peptidová vazba. Rozdělení proteinů a jejich význam v organismu. Metabolismus bílkovin. Složení a struktura nukleových kyselin, nukleosid, nukleotid, RNA, DNA, proteosyntéza, replikace, mutace. </w:t>
      </w:r>
    </w:p>
    <w:p w:rsidR="00DD72CF" w:rsidRDefault="00DD72CF" w:rsidP="00DD72CF">
      <w:pPr>
        <w:widowControl w:val="0"/>
        <w:adjustRightInd w:val="0"/>
        <w:jc w:val="both"/>
      </w:pPr>
    </w:p>
    <w:p w:rsidR="00DD72CF" w:rsidRDefault="00DD72CF" w:rsidP="00DD72CF"/>
    <w:p w:rsidR="00DD72CF" w:rsidRDefault="00DD72CF" w:rsidP="00DD72CF"/>
    <w:p w:rsidR="00DD72CF" w:rsidRDefault="00DD72CF" w:rsidP="00DD72CF">
      <w:pPr>
        <w:jc w:val="both"/>
      </w:pPr>
      <w:r>
        <w:t>Povolené pomůcky k maturitní zkoušce jsou: periodická tabulka, schémata glykolýzy, Krebsova cyklu a  β-oxidace.</w:t>
      </w:r>
    </w:p>
    <w:p w:rsidR="00DD72CF" w:rsidRDefault="00DD72CF" w:rsidP="00DD72CF"/>
    <w:p w:rsidR="00DD72CF" w:rsidRDefault="00DD72CF" w:rsidP="00DD72CF"/>
    <w:p w:rsidR="00DD72CF" w:rsidRDefault="00DD72CF" w:rsidP="00DD72CF"/>
    <w:p w:rsidR="00DD72CF" w:rsidRDefault="00DD72CF" w:rsidP="00DD72CF">
      <w:r>
        <w:t xml:space="preserve">Projednáno </w:t>
      </w:r>
      <w:r w:rsidR="00B8466E">
        <w:t>předmětovou</w:t>
      </w:r>
      <w:r>
        <w:t xml:space="preserve"> komisí dne </w:t>
      </w:r>
      <w:r w:rsidR="004D6FAE">
        <w:t>11</w:t>
      </w:r>
      <w:r>
        <w:t xml:space="preserve">. </w:t>
      </w:r>
      <w:r w:rsidR="00A26A83">
        <w:t>10. 202</w:t>
      </w:r>
      <w:r w:rsidR="004D6FAE">
        <w:t>1</w:t>
      </w:r>
      <w:r w:rsidR="000A3CF0">
        <w:t>.</w:t>
      </w:r>
    </w:p>
    <w:p w:rsidR="000C7DF3" w:rsidRDefault="000C7DF3" w:rsidP="0039518B">
      <w:pPr>
        <w:autoSpaceDE/>
        <w:autoSpaceDN/>
      </w:pPr>
    </w:p>
    <w:p w:rsidR="001654A4" w:rsidRDefault="001654A4" w:rsidP="0043164C">
      <w:pPr>
        <w:jc w:val="both"/>
      </w:pPr>
    </w:p>
    <w:p w:rsidR="001654A4" w:rsidRDefault="001654A4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3F06F3" w:rsidRDefault="003F06F3" w:rsidP="0043164C">
      <w:pPr>
        <w:jc w:val="both"/>
      </w:pPr>
    </w:p>
    <w:p w:rsidR="00DD72CF" w:rsidRDefault="009A3DEE" w:rsidP="003F06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6F3">
        <w:tab/>
        <w:t>z</w:t>
      </w:r>
      <w:r>
        <w:t>pracoval</w:t>
      </w:r>
      <w:r w:rsidR="002B2200">
        <w:t>a</w:t>
      </w:r>
      <w:r w:rsidR="001654A4">
        <w:t xml:space="preserve">: </w:t>
      </w:r>
      <w:r w:rsidR="00DD72CF">
        <w:t xml:space="preserve">Mgr. </w:t>
      </w:r>
      <w:r w:rsidR="004D6FAE">
        <w:t>Zdeňka Zemanová</w:t>
      </w:r>
    </w:p>
    <w:p w:rsidR="001654A4" w:rsidRDefault="001654A4" w:rsidP="0043164C">
      <w:pPr>
        <w:jc w:val="both"/>
      </w:pPr>
    </w:p>
    <w:p w:rsidR="000A3CF0" w:rsidRDefault="000A3CF0" w:rsidP="0043164C">
      <w:pPr>
        <w:jc w:val="both"/>
      </w:pPr>
    </w:p>
    <w:p w:rsidR="000A3CF0" w:rsidRDefault="000A3CF0" w:rsidP="0043164C">
      <w:pPr>
        <w:jc w:val="both"/>
      </w:pPr>
    </w:p>
    <w:p w:rsidR="001654A4" w:rsidRDefault="00426D5E" w:rsidP="003F06F3">
      <w:pPr>
        <w:jc w:val="both"/>
      </w:pPr>
      <w:r>
        <w:t xml:space="preserve">V Ostravě dne </w:t>
      </w:r>
      <w:r w:rsidR="004D6FAE">
        <w:t>11</w:t>
      </w:r>
      <w:r w:rsidR="00A26A83">
        <w:t>. 10. 202</w:t>
      </w:r>
      <w:r w:rsidR="004D6FAE">
        <w:t>1</w:t>
      </w:r>
      <w:r w:rsidR="001654A4">
        <w:tab/>
      </w:r>
      <w:r w:rsidR="001654A4">
        <w:tab/>
      </w:r>
      <w:r w:rsidR="001654A4">
        <w:tab/>
      </w:r>
      <w:r w:rsidR="003F06F3">
        <w:tab/>
        <w:t>s</w:t>
      </w:r>
      <w:bookmarkStart w:id="0" w:name="_GoBack"/>
      <w:bookmarkEnd w:id="0"/>
      <w:r w:rsidR="001654A4">
        <w:t>chválila: RNDr. Jana Foltýnová, Ph. D.</w:t>
      </w:r>
    </w:p>
    <w:p w:rsidR="001654A4" w:rsidRDefault="003F06F3" w:rsidP="004316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4A4">
        <w:t>ředitelka školy</w:t>
      </w:r>
      <w:r w:rsidR="001654A4">
        <w:tab/>
      </w:r>
    </w:p>
    <w:sectPr w:rsidR="001654A4" w:rsidSect="005B4A48">
      <w:pgSz w:w="11906" w:h="16838" w:code="9"/>
      <w:pgMar w:top="1560" w:right="1134" w:bottom="794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70" w:rsidRDefault="00825F70">
      <w:r>
        <w:separator/>
      </w:r>
    </w:p>
  </w:endnote>
  <w:endnote w:type="continuationSeparator" w:id="0">
    <w:p w:rsidR="00825F70" w:rsidRDefault="0082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70" w:rsidRDefault="00825F70">
      <w:r>
        <w:separator/>
      </w:r>
    </w:p>
  </w:footnote>
  <w:footnote w:type="continuationSeparator" w:id="0">
    <w:p w:rsidR="00825F70" w:rsidRDefault="0082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304"/>
    <w:multiLevelType w:val="hybridMultilevel"/>
    <w:tmpl w:val="868AF294"/>
    <w:lvl w:ilvl="0" w:tplc="D0447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1C4"/>
    <w:multiLevelType w:val="hybridMultilevel"/>
    <w:tmpl w:val="A18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B322B"/>
    <w:multiLevelType w:val="hybridMultilevel"/>
    <w:tmpl w:val="53208138"/>
    <w:lvl w:ilvl="0" w:tplc="FBCA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97B9C"/>
    <w:multiLevelType w:val="hybridMultilevel"/>
    <w:tmpl w:val="A14A0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C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4"/>
    <w:rsid w:val="000026C9"/>
    <w:rsid w:val="00004035"/>
    <w:rsid w:val="00005808"/>
    <w:rsid w:val="00006553"/>
    <w:rsid w:val="00010DF6"/>
    <w:rsid w:val="000156C3"/>
    <w:rsid w:val="000205B4"/>
    <w:rsid w:val="000224B2"/>
    <w:rsid w:val="00037FA1"/>
    <w:rsid w:val="0004039E"/>
    <w:rsid w:val="00042D88"/>
    <w:rsid w:val="00042E98"/>
    <w:rsid w:val="000439A5"/>
    <w:rsid w:val="0004432F"/>
    <w:rsid w:val="00046C04"/>
    <w:rsid w:val="00063457"/>
    <w:rsid w:val="0006645D"/>
    <w:rsid w:val="00067531"/>
    <w:rsid w:val="0007489A"/>
    <w:rsid w:val="000833AE"/>
    <w:rsid w:val="00084A7B"/>
    <w:rsid w:val="0009361C"/>
    <w:rsid w:val="00096753"/>
    <w:rsid w:val="000A1F79"/>
    <w:rsid w:val="000A3CF0"/>
    <w:rsid w:val="000B32F1"/>
    <w:rsid w:val="000C791E"/>
    <w:rsid w:val="000C7DF3"/>
    <w:rsid w:val="000D215C"/>
    <w:rsid w:val="000E4461"/>
    <w:rsid w:val="000E4842"/>
    <w:rsid w:val="000F5267"/>
    <w:rsid w:val="00125526"/>
    <w:rsid w:val="001277C0"/>
    <w:rsid w:val="0013062B"/>
    <w:rsid w:val="00135641"/>
    <w:rsid w:val="0014722C"/>
    <w:rsid w:val="0015701F"/>
    <w:rsid w:val="001653EC"/>
    <w:rsid w:val="001654A4"/>
    <w:rsid w:val="00170671"/>
    <w:rsid w:val="00172960"/>
    <w:rsid w:val="0017769A"/>
    <w:rsid w:val="00180DB3"/>
    <w:rsid w:val="00197785"/>
    <w:rsid w:val="001A23B6"/>
    <w:rsid w:val="001A3A11"/>
    <w:rsid w:val="001A3C58"/>
    <w:rsid w:val="001B25CE"/>
    <w:rsid w:val="001C00C7"/>
    <w:rsid w:val="001C0BBD"/>
    <w:rsid w:val="001C29FB"/>
    <w:rsid w:val="001C32A2"/>
    <w:rsid w:val="001C79B4"/>
    <w:rsid w:val="001D179E"/>
    <w:rsid w:val="001D2391"/>
    <w:rsid w:val="001D305D"/>
    <w:rsid w:val="001E10B0"/>
    <w:rsid w:val="002115AE"/>
    <w:rsid w:val="00214A05"/>
    <w:rsid w:val="00224170"/>
    <w:rsid w:val="00225238"/>
    <w:rsid w:val="002265A0"/>
    <w:rsid w:val="002278AF"/>
    <w:rsid w:val="00230901"/>
    <w:rsid w:val="002311DA"/>
    <w:rsid w:val="0023585A"/>
    <w:rsid w:val="00237D69"/>
    <w:rsid w:val="002457C8"/>
    <w:rsid w:val="00247A87"/>
    <w:rsid w:val="00247BF0"/>
    <w:rsid w:val="00251FA9"/>
    <w:rsid w:val="002562AA"/>
    <w:rsid w:val="00263113"/>
    <w:rsid w:val="00264251"/>
    <w:rsid w:val="002654FF"/>
    <w:rsid w:val="002751FA"/>
    <w:rsid w:val="002813B8"/>
    <w:rsid w:val="00286659"/>
    <w:rsid w:val="002869F6"/>
    <w:rsid w:val="00290351"/>
    <w:rsid w:val="00295FDA"/>
    <w:rsid w:val="002A389B"/>
    <w:rsid w:val="002A5C88"/>
    <w:rsid w:val="002B2200"/>
    <w:rsid w:val="002B7121"/>
    <w:rsid w:val="002C102A"/>
    <w:rsid w:val="002C1D19"/>
    <w:rsid w:val="002D1E76"/>
    <w:rsid w:val="002D6EDA"/>
    <w:rsid w:val="002F4F0B"/>
    <w:rsid w:val="002F688B"/>
    <w:rsid w:val="002F6D6F"/>
    <w:rsid w:val="003021AF"/>
    <w:rsid w:val="00325603"/>
    <w:rsid w:val="0032679A"/>
    <w:rsid w:val="00332542"/>
    <w:rsid w:val="00341079"/>
    <w:rsid w:val="00344E00"/>
    <w:rsid w:val="00346514"/>
    <w:rsid w:val="00371B35"/>
    <w:rsid w:val="00372C36"/>
    <w:rsid w:val="00385BBE"/>
    <w:rsid w:val="0039094F"/>
    <w:rsid w:val="003917FD"/>
    <w:rsid w:val="003946A1"/>
    <w:rsid w:val="0039518B"/>
    <w:rsid w:val="00397E73"/>
    <w:rsid w:val="003A2018"/>
    <w:rsid w:val="003A2FA2"/>
    <w:rsid w:val="003A7209"/>
    <w:rsid w:val="003B473D"/>
    <w:rsid w:val="003B6F17"/>
    <w:rsid w:val="003C4492"/>
    <w:rsid w:val="003C583E"/>
    <w:rsid w:val="003C67B0"/>
    <w:rsid w:val="003D30C0"/>
    <w:rsid w:val="003D510A"/>
    <w:rsid w:val="003F06F3"/>
    <w:rsid w:val="003F0C84"/>
    <w:rsid w:val="003F2E44"/>
    <w:rsid w:val="003F44ED"/>
    <w:rsid w:val="00403484"/>
    <w:rsid w:val="004103F9"/>
    <w:rsid w:val="00413C7F"/>
    <w:rsid w:val="00423337"/>
    <w:rsid w:val="004240E8"/>
    <w:rsid w:val="00426D5E"/>
    <w:rsid w:val="0043164C"/>
    <w:rsid w:val="00433F2A"/>
    <w:rsid w:val="00453486"/>
    <w:rsid w:val="00462F34"/>
    <w:rsid w:val="00464720"/>
    <w:rsid w:val="00467491"/>
    <w:rsid w:val="00474A04"/>
    <w:rsid w:val="00475796"/>
    <w:rsid w:val="004820EA"/>
    <w:rsid w:val="0049586A"/>
    <w:rsid w:val="00497F64"/>
    <w:rsid w:val="004A47CB"/>
    <w:rsid w:val="004B000C"/>
    <w:rsid w:val="004B009A"/>
    <w:rsid w:val="004B4891"/>
    <w:rsid w:val="004C02AD"/>
    <w:rsid w:val="004C1F66"/>
    <w:rsid w:val="004D5CB9"/>
    <w:rsid w:val="004D6FAE"/>
    <w:rsid w:val="004E62FA"/>
    <w:rsid w:val="004E6784"/>
    <w:rsid w:val="004E7361"/>
    <w:rsid w:val="004E7A81"/>
    <w:rsid w:val="004F1EA9"/>
    <w:rsid w:val="004F2A76"/>
    <w:rsid w:val="004F37BF"/>
    <w:rsid w:val="004F696C"/>
    <w:rsid w:val="0050725C"/>
    <w:rsid w:val="0052264F"/>
    <w:rsid w:val="005268C3"/>
    <w:rsid w:val="00550A0B"/>
    <w:rsid w:val="00554CC3"/>
    <w:rsid w:val="0056179A"/>
    <w:rsid w:val="005666B2"/>
    <w:rsid w:val="00570192"/>
    <w:rsid w:val="00582654"/>
    <w:rsid w:val="005860C9"/>
    <w:rsid w:val="00592399"/>
    <w:rsid w:val="005A1C47"/>
    <w:rsid w:val="005A2FD0"/>
    <w:rsid w:val="005A3413"/>
    <w:rsid w:val="005A3965"/>
    <w:rsid w:val="005A47F7"/>
    <w:rsid w:val="005A4B5D"/>
    <w:rsid w:val="005B2BE5"/>
    <w:rsid w:val="005B4A48"/>
    <w:rsid w:val="005B4BC7"/>
    <w:rsid w:val="005C44B7"/>
    <w:rsid w:val="005C58B9"/>
    <w:rsid w:val="005D1FDE"/>
    <w:rsid w:val="005D7CA1"/>
    <w:rsid w:val="005E0184"/>
    <w:rsid w:val="005E0F4C"/>
    <w:rsid w:val="005E32EA"/>
    <w:rsid w:val="005F0D97"/>
    <w:rsid w:val="005F124D"/>
    <w:rsid w:val="005F6B1A"/>
    <w:rsid w:val="00600EC9"/>
    <w:rsid w:val="0061098F"/>
    <w:rsid w:val="006113D0"/>
    <w:rsid w:val="00612510"/>
    <w:rsid w:val="006169C8"/>
    <w:rsid w:val="00666AC2"/>
    <w:rsid w:val="006810CF"/>
    <w:rsid w:val="00682BD8"/>
    <w:rsid w:val="00684CD5"/>
    <w:rsid w:val="006857A6"/>
    <w:rsid w:val="0068680D"/>
    <w:rsid w:val="00686A9B"/>
    <w:rsid w:val="006953B9"/>
    <w:rsid w:val="006A23A4"/>
    <w:rsid w:val="006A27F8"/>
    <w:rsid w:val="006A5E3E"/>
    <w:rsid w:val="006B4E29"/>
    <w:rsid w:val="006C48B1"/>
    <w:rsid w:val="006C607D"/>
    <w:rsid w:val="006E07FB"/>
    <w:rsid w:val="006E0FAE"/>
    <w:rsid w:val="006E2BAC"/>
    <w:rsid w:val="006E57C1"/>
    <w:rsid w:val="006E689B"/>
    <w:rsid w:val="006E6B6C"/>
    <w:rsid w:val="006F1870"/>
    <w:rsid w:val="006F46E0"/>
    <w:rsid w:val="006F79C8"/>
    <w:rsid w:val="00713954"/>
    <w:rsid w:val="007154AF"/>
    <w:rsid w:val="007234D9"/>
    <w:rsid w:val="00732520"/>
    <w:rsid w:val="00734B13"/>
    <w:rsid w:val="007443E5"/>
    <w:rsid w:val="00750E8D"/>
    <w:rsid w:val="00753F55"/>
    <w:rsid w:val="007541B8"/>
    <w:rsid w:val="007559C6"/>
    <w:rsid w:val="00764E2C"/>
    <w:rsid w:val="007737AC"/>
    <w:rsid w:val="0078302A"/>
    <w:rsid w:val="007865C6"/>
    <w:rsid w:val="007978D6"/>
    <w:rsid w:val="007A0A08"/>
    <w:rsid w:val="007A3903"/>
    <w:rsid w:val="007A6DDF"/>
    <w:rsid w:val="007B7921"/>
    <w:rsid w:val="007C20D1"/>
    <w:rsid w:val="007C55CB"/>
    <w:rsid w:val="007C7F4A"/>
    <w:rsid w:val="007D596F"/>
    <w:rsid w:val="007D7A23"/>
    <w:rsid w:val="007F18CD"/>
    <w:rsid w:val="007F34CF"/>
    <w:rsid w:val="007F35DE"/>
    <w:rsid w:val="00802B6E"/>
    <w:rsid w:val="008064FE"/>
    <w:rsid w:val="008103B6"/>
    <w:rsid w:val="00812268"/>
    <w:rsid w:val="0081251E"/>
    <w:rsid w:val="0081782F"/>
    <w:rsid w:val="00825F70"/>
    <w:rsid w:val="00826DFF"/>
    <w:rsid w:val="00833F5C"/>
    <w:rsid w:val="00837DC8"/>
    <w:rsid w:val="00837E53"/>
    <w:rsid w:val="00847B8A"/>
    <w:rsid w:val="00853E24"/>
    <w:rsid w:val="00861693"/>
    <w:rsid w:val="00863F6C"/>
    <w:rsid w:val="0086442B"/>
    <w:rsid w:val="008738A5"/>
    <w:rsid w:val="00880087"/>
    <w:rsid w:val="008821B8"/>
    <w:rsid w:val="008831F7"/>
    <w:rsid w:val="00884765"/>
    <w:rsid w:val="00892338"/>
    <w:rsid w:val="00896DA8"/>
    <w:rsid w:val="008A5273"/>
    <w:rsid w:val="008A7603"/>
    <w:rsid w:val="008B61FD"/>
    <w:rsid w:val="008C54A1"/>
    <w:rsid w:val="008C6FEE"/>
    <w:rsid w:val="008E15E2"/>
    <w:rsid w:val="008E5A65"/>
    <w:rsid w:val="008E70F4"/>
    <w:rsid w:val="008F236C"/>
    <w:rsid w:val="008F5E76"/>
    <w:rsid w:val="009012F8"/>
    <w:rsid w:val="00903ACB"/>
    <w:rsid w:val="00913082"/>
    <w:rsid w:val="00925079"/>
    <w:rsid w:val="00925B63"/>
    <w:rsid w:val="009331DF"/>
    <w:rsid w:val="0094025A"/>
    <w:rsid w:val="00957942"/>
    <w:rsid w:val="0096163B"/>
    <w:rsid w:val="00965827"/>
    <w:rsid w:val="00965E37"/>
    <w:rsid w:val="009671CA"/>
    <w:rsid w:val="00967B4A"/>
    <w:rsid w:val="009746DE"/>
    <w:rsid w:val="0097590F"/>
    <w:rsid w:val="00980D9D"/>
    <w:rsid w:val="009824D4"/>
    <w:rsid w:val="00985427"/>
    <w:rsid w:val="0099085F"/>
    <w:rsid w:val="00990AFF"/>
    <w:rsid w:val="0099198B"/>
    <w:rsid w:val="009963F6"/>
    <w:rsid w:val="009A3577"/>
    <w:rsid w:val="009A3DEE"/>
    <w:rsid w:val="009A3F31"/>
    <w:rsid w:val="009A53DF"/>
    <w:rsid w:val="009B37D4"/>
    <w:rsid w:val="009B598A"/>
    <w:rsid w:val="009D4EEF"/>
    <w:rsid w:val="009F29B6"/>
    <w:rsid w:val="009F5D8A"/>
    <w:rsid w:val="009F6C10"/>
    <w:rsid w:val="009F7047"/>
    <w:rsid w:val="00A01A5A"/>
    <w:rsid w:val="00A26A83"/>
    <w:rsid w:val="00A30E42"/>
    <w:rsid w:val="00A32EE2"/>
    <w:rsid w:val="00A36D53"/>
    <w:rsid w:val="00A40FB0"/>
    <w:rsid w:val="00A453AB"/>
    <w:rsid w:val="00A508F9"/>
    <w:rsid w:val="00A51DC9"/>
    <w:rsid w:val="00A53FDC"/>
    <w:rsid w:val="00A558A4"/>
    <w:rsid w:val="00A561D5"/>
    <w:rsid w:val="00A746CA"/>
    <w:rsid w:val="00A85AB0"/>
    <w:rsid w:val="00A96296"/>
    <w:rsid w:val="00AA0476"/>
    <w:rsid w:val="00AA3388"/>
    <w:rsid w:val="00AA46A8"/>
    <w:rsid w:val="00AA53DC"/>
    <w:rsid w:val="00AB1D5B"/>
    <w:rsid w:val="00AB4580"/>
    <w:rsid w:val="00AB4BBA"/>
    <w:rsid w:val="00AB78F8"/>
    <w:rsid w:val="00AC14DD"/>
    <w:rsid w:val="00AE6200"/>
    <w:rsid w:val="00AE6C67"/>
    <w:rsid w:val="00AF4EEA"/>
    <w:rsid w:val="00AF5172"/>
    <w:rsid w:val="00B1386D"/>
    <w:rsid w:val="00B2263A"/>
    <w:rsid w:val="00B35F0F"/>
    <w:rsid w:val="00B42C93"/>
    <w:rsid w:val="00B53DC6"/>
    <w:rsid w:val="00B8466E"/>
    <w:rsid w:val="00B87B8C"/>
    <w:rsid w:val="00B9000C"/>
    <w:rsid w:val="00B91131"/>
    <w:rsid w:val="00B921EB"/>
    <w:rsid w:val="00B95F0D"/>
    <w:rsid w:val="00B95FA2"/>
    <w:rsid w:val="00BA1E5E"/>
    <w:rsid w:val="00BB09E4"/>
    <w:rsid w:val="00BB71D6"/>
    <w:rsid w:val="00BD1478"/>
    <w:rsid w:val="00BE3752"/>
    <w:rsid w:val="00BF0E67"/>
    <w:rsid w:val="00BF3E54"/>
    <w:rsid w:val="00C14310"/>
    <w:rsid w:val="00C15716"/>
    <w:rsid w:val="00C25B2F"/>
    <w:rsid w:val="00C26A6F"/>
    <w:rsid w:val="00C41F74"/>
    <w:rsid w:val="00C4314D"/>
    <w:rsid w:val="00C51B78"/>
    <w:rsid w:val="00C55DBD"/>
    <w:rsid w:val="00C64463"/>
    <w:rsid w:val="00C70791"/>
    <w:rsid w:val="00C7355D"/>
    <w:rsid w:val="00C82AC0"/>
    <w:rsid w:val="00C845B2"/>
    <w:rsid w:val="00C877C2"/>
    <w:rsid w:val="00C91D3E"/>
    <w:rsid w:val="00CB0740"/>
    <w:rsid w:val="00CB1F2B"/>
    <w:rsid w:val="00CB40AA"/>
    <w:rsid w:val="00CC3448"/>
    <w:rsid w:val="00CD1C9E"/>
    <w:rsid w:val="00CD3D3F"/>
    <w:rsid w:val="00CE3166"/>
    <w:rsid w:val="00CE602E"/>
    <w:rsid w:val="00CF52C6"/>
    <w:rsid w:val="00D05B7A"/>
    <w:rsid w:val="00D075D3"/>
    <w:rsid w:val="00D279F7"/>
    <w:rsid w:val="00D30AF5"/>
    <w:rsid w:val="00D400F4"/>
    <w:rsid w:val="00D41671"/>
    <w:rsid w:val="00D420FD"/>
    <w:rsid w:val="00D429F6"/>
    <w:rsid w:val="00D55815"/>
    <w:rsid w:val="00D560A2"/>
    <w:rsid w:val="00D6085D"/>
    <w:rsid w:val="00D6429C"/>
    <w:rsid w:val="00D66D34"/>
    <w:rsid w:val="00D70D15"/>
    <w:rsid w:val="00D732B2"/>
    <w:rsid w:val="00D82948"/>
    <w:rsid w:val="00D85468"/>
    <w:rsid w:val="00D90097"/>
    <w:rsid w:val="00D93381"/>
    <w:rsid w:val="00DB6AE4"/>
    <w:rsid w:val="00DC4D60"/>
    <w:rsid w:val="00DC79B3"/>
    <w:rsid w:val="00DD37C0"/>
    <w:rsid w:val="00DD6641"/>
    <w:rsid w:val="00DD72CF"/>
    <w:rsid w:val="00DE0FA9"/>
    <w:rsid w:val="00DE108B"/>
    <w:rsid w:val="00DE1E58"/>
    <w:rsid w:val="00DF4B2A"/>
    <w:rsid w:val="00E20071"/>
    <w:rsid w:val="00E23916"/>
    <w:rsid w:val="00E32F65"/>
    <w:rsid w:val="00E3456C"/>
    <w:rsid w:val="00E379C6"/>
    <w:rsid w:val="00E45557"/>
    <w:rsid w:val="00E518DA"/>
    <w:rsid w:val="00E53F94"/>
    <w:rsid w:val="00E6590B"/>
    <w:rsid w:val="00E74FA6"/>
    <w:rsid w:val="00E80B03"/>
    <w:rsid w:val="00E81721"/>
    <w:rsid w:val="00E82AA8"/>
    <w:rsid w:val="00E82E1A"/>
    <w:rsid w:val="00E84697"/>
    <w:rsid w:val="00E863A3"/>
    <w:rsid w:val="00E909F7"/>
    <w:rsid w:val="00E921F4"/>
    <w:rsid w:val="00E94536"/>
    <w:rsid w:val="00E95404"/>
    <w:rsid w:val="00EA1D96"/>
    <w:rsid w:val="00EA29A9"/>
    <w:rsid w:val="00EA6714"/>
    <w:rsid w:val="00EB182A"/>
    <w:rsid w:val="00EB2A0D"/>
    <w:rsid w:val="00EB2D7E"/>
    <w:rsid w:val="00ED3D6A"/>
    <w:rsid w:val="00ED45CD"/>
    <w:rsid w:val="00EE3C67"/>
    <w:rsid w:val="00EE7C5D"/>
    <w:rsid w:val="00F01CE5"/>
    <w:rsid w:val="00F02A96"/>
    <w:rsid w:val="00F032D3"/>
    <w:rsid w:val="00F0479D"/>
    <w:rsid w:val="00F12C69"/>
    <w:rsid w:val="00F149AB"/>
    <w:rsid w:val="00F328FA"/>
    <w:rsid w:val="00F40C8E"/>
    <w:rsid w:val="00F4747F"/>
    <w:rsid w:val="00F618BD"/>
    <w:rsid w:val="00F62EAC"/>
    <w:rsid w:val="00F63D82"/>
    <w:rsid w:val="00F641F2"/>
    <w:rsid w:val="00F6758E"/>
    <w:rsid w:val="00F7127B"/>
    <w:rsid w:val="00F729D3"/>
    <w:rsid w:val="00F744B7"/>
    <w:rsid w:val="00F818D8"/>
    <w:rsid w:val="00F844C4"/>
    <w:rsid w:val="00F85146"/>
    <w:rsid w:val="00F851A1"/>
    <w:rsid w:val="00F87E79"/>
    <w:rsid w:val="00F905C5"/>
    <w:rsid w:val="00F957D6"/>
    <w:rsid w:val="00FA5E66"/>
    <w:rsid w:val="00FA6187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C8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A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115AE"/>
    <w:pPr>
      <w:keepNext/>
      <w:ind w:right="-33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15AE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F12C6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851A1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E846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84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97"/>
    <w:pPr>
      <w:tabs>
        <w:tab w:val="center" w:pos="4536"/>
        <w:tab w:val="right" w:pos="9072"/>
      </w:tabs>
    </w:pPr>
  </w:style>
  <w:style w:type="character" w:styleId="Hypertextovodkaz">
    <w:name w:val="Hyperlink"/>
    <w:rsid w:val="005D1FDE"/>
    <w:rPr>
      <w:color w:val="0000FF"/>
      <w:u w:val="single"/>
    </w:rPr>
  </w:style>
  <w:style w:type="paragraph" w:styleId="Normlnweb">
    <w:name w:val="Normal (Web)"/>
    <w:basedOn w:val="Normln"/>
    <w:rsid w:val="005B2BE5"/>
    <w:pPr>
      <w:autoSpaceDE/>
      <w:autoSpaceDN/>
      <w:spacing w:before="100" w:beforeAutospacing="1" w:after="100" w:afterAutospacing="1"/>
    </w:pPr>
  </w:style>
  <w:style w:type="character" w:customStyle="1" w:styleId="Zvraznn1">
    <w:name w:val="Zvýraznění1"/>
    <w:qFormat/>
    <w:rsid w:val="005B2BE5"/>
    <w:rPr>
      <w:i/>
      <w:iCs/>
    </w:rPr>
  </w:style>
  <w:style w:type="paragraph" w:customStyle="1" w:styleId="Styl">
    <w:name w:val="Styl"/>
    <w:rsid w:val="00666A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518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Props1.xml><?xml version="1.0" encoding="utf-8"?>
<ds:datastoreItem xmlns:ds="http://schemas.openxmlformats.org/officeDocument/2006/customXml" ds:itemID="{A1E263AE-B7AD-4A80-804C-213EB7502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D102C-480E-4CD4-AE47-08CF9C92EC94}"/>
</file>

<file path=customXml/itemProps3.xml><?xml version="1.0" encoding="utf-8"?>
<ds:datastoreItem xmlns:ds="http://schemas.openxmlformats.org/officeDocument/2006/customXml" ds:itemID="{0BA1FB86-1F42-44C9-97C7-4E57A840A0E9}"/>
</file>

<file path=customXml/itemProps4.xml><?xml version="1.0" encoding="utf-8"?>
<ds:datastoreItem xmlns:ds="http://schemas.openxmlformats.org/officeDocument/2006/customXml" ds:itemID="{FBA8120E-8129-4A83-8215-10D1D0152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2021-10-13T07:20:00Z</dcterms:created>
  <dcterms:modified xsi:type="dcterms:W3CDTF">2021-10-13T07:20:00Z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0x01010018A51382F34E6C42B1C5B30D04A8531A0085030DF6B77B9F4DB963D9228D69F3BB</vt:lpwstr>
  </property>
</Properties>
</file>